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《9.2 合成材料》教学大纲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本课主要是了解及认识化学材料，所以本课中主要是通过学生阅读教材、观看教材及老师展示的图片、老师补充说明、介绍实例等方式进行教学。以下是本堂课的环节纲要：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以生活中的实例引入不同种类的材料。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以天然材料和合成材料的实例作为对比，让学生认识到“合成”。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具体学习三大合成材料：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塑料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①热塑性塑料与热固性塑料</w:t>
      </w:r>
    </w:p>
    <w:p>
      <w:pPr>
        <w:numPr>
          <w:ilvl w:val="0"/>
          <w:numId w:val="0"/>
        </w:numPr>
        <w:ind w:left="560"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②塑料的优良性能及应用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③塑料的成分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④常见塑料的代码、特性、用途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合成橡胶（优良性能及应用）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合成纤维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①优良性能及缺点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②混纺举例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③区分天然纤维和合成纤维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塑料制品的使用和回收再生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1.不同塑料的不同用途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2.白色污染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3.塑料的回收再生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层出不穷的新材料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1.不同历史时期的材料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2.材料的发展方向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3.无机非金属材料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①陶瓷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②玻璃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复合材料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①玻璃钢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②碳纤维复合材料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③导电塑料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纳米材料</w:t>
      </w:r>
    </w:p>
    <w:p>
      <w:pPr>
        <w:numPr>
          <w:ilvl w:val="0"/>
          <w:numId w:val="0"/>
        </w:numPr>
        <w:ind w:left="560"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六、课后练习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8C016"/>
    <w:multiLevelType w:val="singleLevel"/>
    <w:tmpl w:val="A368C01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5DC5521D"/>
    <w:multiLevelType w:val="singleLevel"/>
    <w:tmpl w:val="5DC552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NTcyZTU2YjhlMTJhZGQ2Y2MzZGZhYzY0YzA1YzMifQ=="/>
  </w:docVars>
  <w:rsids>
    <w:rsidRoot w:val="656B1016"/>
    <w:rsid w:val="3A08566D"/>
    <w:rsid w:val="45935CDD"/>
    <w:rsid w:val="656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2024-02-01T13:20:00Z</dcterms:created>
  <dc:creator>跳跳</dc:creator>
  <cp:lastModifiedBy>雾里看山</cp:lastModifiedBy>
  <dcterms:modified xsi:type="dcterms:W3CDTF">2024-02-02T05:33:43Z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3F7690CEBFD845BA82FF6A9E5E60FF99_13</vt:lpwstr>
  </property>
</Properties>
</file>